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013CBBC2" w:rsidR="00BB705D" w:rsidRPr="000275DE" w:rsidRDefault="00BB705D" w:rsidP="007D5E34">
      <w:pPr>
        <w:rPr>
          <w:b/>
          <w:bCs/>
          <w:sz w:val="28"/>
          <w:szCs w:val="28"/>
        </w:rPr>
      </w:pPr>
    </w:p>
    <w:p w14:paraId="30F05847" w14:textId="78AC4CCF" w:rsidR="007D5E34" w:rsidRPr="00C15689" w:rsidRDefault="00D51FC8" w:rsidP="00920D10">
      <w:pPr>
        <w:spacing w:before="120" w:after="120" w:line="360" w:lineRule="auto"/>
        <w:rPr>
          <w:b/>
          <w:bCs/>
          <w:sz w:val="28"/>
          <w:szCs w:val="28"/>
        </w:rPr>
      </w:pPr>
      <w:r w:rsidRPr="00C1568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F3A1EF" wp14:editId="7BF300EA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914400" cy="914400"/>
            <wp:effectExtent l="0" t="0" r="0" b="0"/>
            <wp:wrapSquare wrapText="bothSides"/>
            <wp:docPr id="277764612" name="Gráfico 1" descr="Grup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64612" name="Gráfico 277764612" descr="Grupo contorn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B" w:rsidRPr="00C15689">
        <w:rPr>
          <w:b/>
          <w:bCs/>
          <w:sz w:val="28"/>
          <w:szCs w:val="28"/>
        </w:rPr>
        <w:t xml:space="preserve">2. </w:t>
      </w:r>
      <w:r w:rsidR="00712C71" w:rsidRPr="00C15689">
        <w:rPr>
          <w:b/>
          <w:bCs/>
          <w:sz w:val="28"/>
          <w:szCs w:val="28"/>
        </w:rPr>
        <w:t>PERSONAS LEGITIMADAS PARA SU USO</w:t>
      </w:r>
      <w:r w:rsidR="001E1DD6" w:rsidRPr="00C15689">
        <w:rPr>
          <w:b/>
          <w:bCs/>
          <w:sz w:val="28"/>
          <w:szCs w:val="28"/>
        </w:rPr>
        <w:t xml:space="preserve"> </w:t>
      </w:r>
    </w:p>
    <w:p w14:paraId="29B0DDF9" w14:textId="07919F1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Estarán legitimados para iniciar </w:t>
      </w:r>
      <w:r w:rsidR="00D07226">
        <w:rPr>
          <w:sz w:val="24"/>
          <w:szCs w:val="24"/>
        </w:rPr>
        <w:t>un</w:t>
      </w:r>
      <w:r w:rsidR="00436CB0">
        <w:rPr>
          <w:sz w:val="24"/>
          <w:szCs w:val="24"/>
        </w:rPr>
        <w:t xml:space="preserve"> </w:t>
      </w:r>
      <w:r w:rsidRPr="00920D10">
        <w:rPr>
          <w:sz w:val="24"/>
          <w:szCs w:val="24"/>
        </w:rPr>
        <w:t>procedimiento</w:t>
      </w:r>
      <w:r w:rsidR="00496536">
        <w:rPr>
          <w:sz w:val="24"/>
          <w:szCs w:val="24"/>
        </w:rPr>
        <w:t>,</w:t>
      </w:r>
      <w:r w:rsidRPr="00920D10">
        <w:rPr>
          <w:sz w:val="24"/>
          <w:szCs w:val="24"/>
        </w:rPr>
        <w:t xml:space="preserve"> a través de la correspondiente denuncia</w:t>
      </w:r>
      <w:r w:rsidR="00496536">
        <w:rPr>
          <w:sz w:val="24"/>
          <w:szCs w:val="24"/>
        </w:rPr>
        <w:t>,</w:t>
      </w:r>
      <w:r w:rsidR="00B803C2">
        <w:rPr>
          <w:sz w:val="24"/>
          <w:szCs w:val="24"/>
        </w:rPr>
        <w:t xml:space="preserve"> </w:t>
      </w:r>
      <w:r w:rsidR="00436CB0">
        <w:rPr>
          <w:sz w:val="24"/>
          <w:szCs w:val="24"/>
        </w:rPr>
        <w:t>comunicada mediante</w:t>
      </w:r>
      <w:r w:rsidR="00B803C2">
        <w:rPr>
          <w:sz w:val="24"/>
          <w:szCs w:val="24"/>
        </w:rPr>
        <w:t xml:space="preserve"> el formulario dispuesto para tal efecto</w:t>
      </w:r>
      <w:r w:rsidRPr="00920D10">
        <w:rPr>
          <w:sz w:val="24"/>
          <w:szCs w:val="24"/>
        </w:rPr>
        <w:t xml:space="preserve">: </w:t>
      </w:r>
    </w:p>
    <w:p w14:paraId="01405C26" w14:textId="2FACC40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a) La </w:t>
      </w:r>
      <w:r w:rsidRPr="00496536">
        <w:rPr>
          <w:sz w:val="24"/>
          <w:szCs w:val="24"/>
          <w:u w:val="single"/>
        </w:rPr>
        <w:t>persona afectada</w:t>
      </w:r>
      <w:r w:rsidR="00D70C5D">
        <w:rPr>
          <w:sz w:val="24"/>
          <w:szCs w:val="24"/>
        </w:rPr>
        <w:t xml:space="preserve"> (en este caso la persona afectada, no podrá realizar </w:t>
      </w:r>
      <w:r w:rsidR="003130C6">
        <w:rPr>
          <w:sz w:val="24"/>
          <w:szCs w:val="24"/>
        </w:rPr>
        <w:t>la denuncia de forma anónima, porque</w:t>
      </w:r>
      <w:r w:rsidR="00FD2F6C">
        <w:rPr>
          <w:sz w:val="24"/>
          <w:szCs w:val="24"/>
        </w:rPr>
        <w:t xml:space="preserve"> el</w:t>
      </w:r>
      <w:r w:rsidR="003130C6">
        <w:rPr>
          <w:sz w:val="24"/>
          <w:szCs w:val="24"/>
        </w:rPr>
        <w:t xml:space="preserve"> desconocimiento de </w:t>
      </w:r>
      <w:r w:rsidR="00FD2F6C">
        <w:rPr>
          <w:sz w:val="24"/>
          <w:szCs w:val="24"/>
        </w:rPr>
        <w:t>dicha</w:t>
      </w:r>
      <w:r w:rsidR="003130C6">
        <w:rPr>
          <w:sz w:val="24"/>
          <w:szCs w:val="24"/>
        </w:rPr>
        <w:t xml:space="preserve"> persona afectada imposibilita la </w:t>
      </w:r>
      <w:r w:rsidR="00D56E0E">
        <w:rPr>
          <w:sz w:val="24"/>
          <w:szCs w:val="24"/>
        </w:rPr>
        <w:t>investigación del acoso)</w:t>
      </w:r>
      <w:r w:rsidRPr="00920D10">
        <w:rPr>
          <w:sz w:val="24"/>
          <w:szCs w:val="24"/>
        </w:rPr>
        <w:t xml:space="preserve">. </w:t>
      </w:r>
    </w:p>
    <w:p w14:paraId="1D1BC43F" w14:textId="70009F6C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b) Los/as </w:t>
      </w:r>
      <w:r w:rsidRPr="00496536">
        <w:rPr>
          <w:sz w:val="24"/>
          <w:szCs w:val="24"/>
          <w:u w:val="single"/>
        </w:rPr>
        <w:t>representantes sindicales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>, delegados/as de prevención y/o responsables de las personas trabajadoras, en el ámbito donde la persona interesada preste</w:t>
      </w:r>
      <w:r w:rsidR="00D640E8">
        <w:rPr>
          <w:sz w:val="24"/>
          <w:szCs w:val="24"/>
        </w:rPr>
        <w:t xml:space="preserve"> el</w:t>
      </w:r>
      <w:r w:rsidRPr="00920D10">
        <w:rPr>
          <w:sz w:val="24"/>
          <w:szCs w:val="24"/>
        </w:rPr>
        <w:t xml:space="preserve"> servicio</w:t>
      </w:r>
      <w:r w:rsidR="00D56E0E">
        <w:rPr>
          <w:sz w:val="24"/>
          <w:szCs w:val="24"/>
        </w:rPr>
        <w:t>, que se</w:t>
      </w:r>
      <w:r w:rsidR="008F3415">
        <w:rPr>
          <w:sz w:val="24"/>
          <w:szCs w:val="24"/>
        </w:rPr>
        <w:t>an</w:t>
      </w:r>
      <w:r w:rsidR="00D56E0E">
        <w:rPr>
          <w:sz w:val="24"/>
          <w:szCs w:val="24"/>
        </w:rPr>
        <w:t xml:space="preserve"> conocedores de</w:t>
      </w:r>
      <w:r w:rsidR="00D640E8">
        <w:rPr>
          <w:sz w:val="24"/>
          <w:szCs w:val="24"/>
        </w:rPr>
        <w:t xml:space="preserve"> un hecho o comportamiento compatible con el acoso laboral</w:t>
      </w:r>
      <w:r w:rsidRPr="00920D10">
        <w:rPr>
          <w:sz w:val="24"/>
          <w:szCs w:val="24"/>
        </w:rPr>
        <w:t xml:space="preserve">. </w:t>
      </w:r>
    </w:p>
    <w:p w14:paraId="4D445F55" w14:textId="781A32FE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c) El </w:t>
      </w:r>
      <w:r w:rsidRPr="00496536">
        <w:rPr>
          <w:sz w:val="24"/>
          <w:szCs w:val="24"/>
          <w:u w:val="single"/>
        </w:rPr>
        <w:t>Servicio de Prevención de Riesgos Laborales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, a través de los datos obtenidos en las </w:t>
      </w:r>
      <w:r w:rsidR="008F3415">
        <w:rPr>
          <w:sz w:val="24"/>
          <w:szCs w:val="24"/>
        </w:rPr>
        <w:t>t</w:t>
      </w:r>
      <w:r w:rsidRPr="00920D10">
        <w:rPr>
          <w:sz w:val="24"/>
          <w:szCs w:val="24"/>
        </w:rPr>
        <w:t xml:space="preserve">omas de </w:t>
      </w:r>
      <w:r w:rsidR="008F3415">
        <w:rPr>
          <w:sz w:val="24"/>
          <w:szCs w:val="24"/>
        </w:rPr>
        <w:t>d</w:t>
      </w:r>
      <w:r w:rsidRPr="00920D10">
        <w:rPr>
          <w:sz w:val="24"/>
          <w:szCs w:val="24"/>
        </w:rPr>
        <w:t xml:space="preserve">atos </w:t>
      </w:r>
      <w:r w:rsidR="008F3415">
        <w:rPr>
          <w:sz w:val="24"/>
          <w:szCs w:val="24"/>
        </w:rPr>
        <w:t>i</w:t>
      </w:r>
      <w:r w:rsidRPr="00920D10">
        <w:rPr>
          <w:sz w:val="24"/>
          <w:szCs w:val="24"/>
        </w:rPr>
        <w:t xml:space="preserve">niciales de las Evaluaciones de Riesgos, en la Evaluación especifica de Riesgos Psicosociales y de la Vigilancia de la Salud de las personas trabajadoras. </w:t>
      </w:r>
    </w:p>
    <w:p w14:paraId="530A18EE" w14:textId="6FC9C4E5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d) </w:t>
      </w:r>
      <w:r w:rsidRPr="00496536">
        <w:rPr>
          <w:sz w:val="24"/>
          <w:szCs w:val="24"/>
          <w:u w:val="single"/>
        </w:rPr>
        <w:t>Cualquier persona trabajadora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 que tenga conocimiento de una posible conducta de acoso en el entorno laboral podrá solicitar que se inicie de oficio el procedimiento </w:t>
      </w:r>
      <w:r w:rsidR="002D5507">
        <w:rPr>
          <w:sz w:val="24"/>
          <w:szCs w:val="24"/>
        </w:rPr>
        <w:t>a través de su comunicación o denuncia</w:t>
      </w:r>
      <w:r w:rsidRPr="00920D10">
        <w:rPr>
          <w:sz w:val="24"/>
          <w:szCs w:val="24"/>
        </w:rPr>
        <w:t xml:space="preserve">. </w:t>
      </w:r>
    </w:p>
    <w:p w14:paraId="456B4AE9" w14:textId="567FE5CD" w:rsidR="00920D10" w:rsidRPr="00920D10" w:rsidRDefault="00920D10" w:rsidP="00920D10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e) Los </w:t>
      </w:r>
      <w:r w:rsidRPr="00496536">
        <w:rPr>
          <w:sz w:val="24"/>
          <w:szCs w:val="24"/>
          <w:u w:val="single"/>
        </w:rPr>
        <w:t>responsables del centro o departamento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 afectado podrán actuar de oficio en aquellos casos en los que se disponga de información fehaciente. Cuando la información no provenga de la persona interesada, la </w:t>
      </w:r>
      <w:r w:rsidR="00D47342">
        <w:rPr>
          <w:sz w:val="24"/>
          <w:szCs w:val="24"/>
        </w:rPr>
        <w:t>empresa</w:t>
      </w:r>
      <w:r w:rsidRPr="00920D10">
        <w:rPr>
          <w:sz w:val="24"/>
          <w:szCs w:val="24"/>
        </w:rPr>
        <w:t xml:space="preserve"> estará obligada a corroborar el caso y, una vez corroborado, iniciará las actuaciones previstas en e</w:t>
      </w:r>
      <w:r w:rsidR="00502EDD">
        <w:rPr>
          <w:sz w:val="24"/>
          <w:szCs w:val="24"/>
        </w:rPr>
        <w:t>l</w:t>
      </w:r>
      <w:r w:rsidRPr="00920D10">
        <w:rPr>
          <w:sz w:val="24"/>
          <w:szCs w:val="24"/>
        </w:rPr>
        <w:t xml:space="preserve"> </w:t>
      </w:r>
      <w:r w:rsidR="00502EDD">
        <w:rPr>
          <w:sz w:val="24"/>
          <w:szCs w:val="24"/>
        </w:rPr>
        <w:t>p</w:t>
      </w:r>
      <w:r w:rsidRPr="00920D10">
        <w:rPr>
          <w:sz w:val="24"/>
          <w:szCs w:val="24"/>
        </w:rPr>
        <w:t>rocedimiento.</w:t>
      </w:r>
    </w:p>
    <w:p w14:paraId="00793355" w14:textId="35CFB866" w:rsidR="00E610D0" w:rsidRPr="00C15689" w:rsidRDefault="00920D10" w:rsidP="00C15689">
      <w:pPr>
        <w:spacing w:before="120" w:after="120" w:line="360" w:lineRule="auto"/>
        <w:rPr>
          <w:sz w:val="24"/>
          <w:szCs w:val="24"/>
        </w:rPr>
      </w:pPr>
      <w:r w:rsidRPr="00920D10">
        <w:rPr>
          <w:sz w:val="24"/>
          <w:szCs w:val="24"/>
        </w:rPr>
        <w:t xml:space="preserve">f) </w:t>
      </w:r>
      <w:r w:rsidRPr="00496536">
        <w:rPr>
          <w:sz w:val="24"/>
          <w:szCs w:val="24"/>
          <w:u w:val="single"/>
        </w:rPr>
        <w:t xml:space="preserve">Servicio de </w:t>
      </w:r>
      <w:r w:rsidR="00496536">
        <w:rPr>
          <w:sz w:val="24"/>
          <w:szCs w:val="24"/>
          <w:u w:val="single"/>
        </w:rPr>
        <w:t>c</w:t>
      </w:r>
      <w:r w:rsidRPr="00496536">
        <w:rPr>
          <w:sz w:val="24"/>
          <w:szCs w:val="24"/>
          <w:u w:val="single"/>
        </w:rPr>
        <w:t xml:space="preserve">oordinación y atención a las </w:t>
      </w:r>
      <w:r w:rsidR="00496536">
        <w:rPr>
          <w:sz w:val="24"/>
          <w:szCs w:val="24"/>
          <w:u w:val="single"/>
        </w:rPr>
        <w:t>p</w:t>
      </w:r>
      <w:r w:rsidRPr="00496536">
        <w:rPr>
          <w:sz w:val="24"/>
          <w:szCs w:val="24"/>
          <w:u w:val="single"/>
        </w:rPr>
        <w:t>ersonas</w:t>
      </w:r>
      <w:r w:rsidR="00E85437">
        <w:rPr>
          <w:rFonts w:cs="Arial"/>
          <w:sz w:val="24"/>
          <w:szCs w:val="24"/>
        </w:rPr>
        <w:t>¹</w:t>
      </w:r>
      <w:r w:rsidRPr="00920D10">
        <w:rPr>
          <w:sz w:val="24"/>
          <w:szCs w:val="24"/>
        </w:rPr>
        <w:t xml:space="preserve">. </w:t>
      </w:r>
    </w:p>
    <w:p w14:paraId="24C81B0B" w14:textId="628007E4" w:rsidR="004348E0" w:rsidRDefault="002159ED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431FD9F0" w14:textId="01043F1D" w:rsidR="00B4769A" w:rsidRPr="00C15689" w:rsidRDefault="002159ED" w:rsidP="00E610D0">
      <w:pPr>
        <w:spacing w:before="120" w:after="120" w:line="360" w:lineRule="auto"/>
        <w:rPr>
          <w:b/>
          <w:bCs/>
          <w:color w:val="002060"/>
          <w:sz w:val="32"/>
          <w:szCs w:val="32"/>
        </w:rPr>
      </w:pPr>
      <w:r w:rsidRPr="000275DE">
        <w:rPr>
          <w:rFonts w:cs="Arial"/>
          <w:color w:val="002060"/>
          <w:sz w:val="24"/>
          <w:szCs w:val="24"/>
        </w:rPr>
        <w:t>¹</w:t>
      </w:r>
      <w:r w:rsidRPr="000275DE">
        <w:rPr>
          <w:color w:val="002060"/>
        </w:rPr>
        <w:t xml:space="preserve"> </w:t>
      </w:r>
      <w:r w:rsidR="00D772BC" w:rsidRPr="000275DE">
        <w:rPr>
          <w:color w:val="002060"/>
          <w:sz w:val="24"/>
          <w:szCs w:val="24"/>
        </w:rPr>
        <w:t>En los casos b, c, d, e y f deberá ponerse en conocimiento de la persona supuestamente acosada y disponer de su autorización para la iniciación del procedimiento</w:t>
      </w:r>
      <w:r w:rsidR="00D772BC" w:rsidRPr="000275DE">
        <w:rPr>
          <w:b/>
          <w:bCs/>
          <w:color w:val="002060"/>
          <w:sz w:val="32"/>
          <w:szCs w:val="32"/>
        </w:rPr>
        <w:t>.</w:t>
      </w:r>
    </w:p>
    <w:sectPr w:rsidR="00B4769A" w:rsidRPr="00C15689" w:rsidSect="00751253">
      <w:headerReference w:type="default" r:id="rId13"/>
      <w:footerReference w:type="default" r:id="rId14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3C09" w14:textId="77777777" w:rsidR="00F046A4" w:rsidRDefault="00F046A4" w:rsidP="004C6C69">
      <w:r>
        <w:separator/>
      </w:r>
    </w:p>
  </w:endnote>
  <w:endnote w:type="continuationSeparator" w:id="0">
    <w:p w14:paraId="2C622637" w14:textId="77777777" w:rsidR="00F046A4" w:rsidRDefault="00F046A4" w:rsidP="004C6C69">
      <w:r>
        <w:continuationSeparator/>
      </w:r>
    </w:p>
  </w:endnote>
  <w:endnote w:type="continuationNotice" w:id="1">
    <w:p w14:paraId="3A3593CB" w14:textId="77777777" w:rsidR="00F046A4" w:rsidRDefault="00F0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1D58C3EC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r w:rsidR="003F08C0" w:rsidRPr="003F08C0">
      <w:rPr>
        <w:sz w:val="16"/>
        <w:szCs w:val="16"/>
      </w:rPr>
      <w:t>Ferrocaril Metropolitá de Barcelona S.A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6D30" w14:textId="77777777" w:rsidR="00F046A4" w:rsidRDefault="00F046A4" w:rsidP="004C6C69">
      <w:r>
        <w:separator/>
      </w:r>
    </w:p>
  </w:footnote>
  <w:footnote w:type="continuationSeparator" w:id="0">
    <w:p w14:paraId="1DE42999" w14:textId="77777777" w:rsidR="00F046A4" w:rsidRDefault="00F046A4" w:rsidP="004C6C69">
      <w:r>
        <w:continuationSeparator/>
      </w:r>
    </w:p>
  </w:footnote>
  <w:footnote w:type="continuationNotice" w:id="1">
    <w:p w14:paraId="42DF78A8" w14:textId="77777777" w:rsidR="00F046A4" w:rsidRDefault="00F04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4284838">
    <w:abstractNumId w:val="1"/>
  </w:num>
  <w:num w:numId="2" w16cid:durableId="423192603">
    <w:abstractNumId w:val="1"/>
  </w:num>
  <w:num w:numId="3" w16cid:durableId="511460437">
    <w:abstractNumId w:val="1"/>
  </w:num>
  <w:num w:numId="4" w16cid:durableId="1207330080">
    <w:abstractNumId w:val="1"/>
  </w:num>
  <w:num w:numId="5" w16cid:durableId="1727871381">
    <w:abstractNumId w:val="1"/>
  </w:num>
  <w:num w:numId="6" w16cid:durableId="1921527125">
    <w:abstractNumId w:val="1"/>
  </w:num>
  <w:num w:numId="7" w16cid:durableId="416639787">
    <w:abstractNumId w:val="1"/>
  </w:num>
  <w:num w:numId="8" w16cid:durableId="1516534254">
    <w:abstractNumId w:val="1"/>
  </w:num>
  <w:num w:numId="9" w16cid:durableId="18548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11B8D"/>
    <w:rsid w:val="000241E9"/>
    <w:rsid w:val="000275DE"/>
    <w:rsid w:val="000507E3"/>
    <w:rsid w:val="00052B69"/>
    <w:rsid w:val="00054288"/>
    <w:rsid w:val="00063222"/>
    <w:rsid w:val="0009098F"/>
    <w:rsid w:val="0009787B"/>
    <w:rsid w:val="000A648D"/>
    <w:rsid w:val="000B5444"/>
    <w:rsid w:val="000C50A6"/>
    <w:rsid w:val="000F04A5"/>
    <w:rsid w:val="00103BC4"/>
    <w:rsid w:val="00111271"/>
    <w:rsid w:val="00133331"/>
    <w:rsid w:val="0014267B"/>
    <w:rsid w:val="0015021E"/>
    <w:rsid w:val="00154B1B"/>
    <w:rsid w:val="0016610C"/>
    <w:rsid w:val="00190726"/>
    <w:rsid w:val="001B09DE"/>
    <w:rsid w:val="001D3B94"/>
    <w:rsid w:val="001E1DD6"/>
    <w:rsid w:val="002159ED"/>
    <w:rsid w:val="00242D82"/>
    <w:rsid w:val="00257FA2"/>
    <w:rsid w:val="002B6549"/>
    <w:rsid w:val="002D436D"/>
    <w:rsid w:val="002D5507"/>
    <w:rsid w:val="002D734B"/>
    <w:rsid w:val="0030548D"/>
    <w:rsid w:val="003130C6"/>
    <w:rsid w:val="00316B1A"/>
    <w:rsid w:val="00342D57"/>
    <w:rsid w:val="00354A29"/>
    <w:rsid w:val="003629EB"/>
    <w:rsid w:val="00363941"/>
    <w:rsid w:val="00374585"/>
    <w:rsid w:val="0038336F"/>
    <w:rsid w:val="003973F5"/>
    <w:rsid w:val="003A7007"/>
    <w:rsid w:val="003B3AF6"/>
    <w:rsid w:val="003C7AFE"/>
    <w:rsid w:val="003F08C0"/>
    <w:rsid w:val="003F2BBE"/>
    <w:rsid w:val="0040474E"/>
    <w:rsid w:val="00416A7E"/>
    <w:rsid w:val="00420873"/>
    <w:rsid w:val="00424C60"/>
    <w:rsid w:val="004348E0"/>
    <w:rsid w:val="00436CB0"/>
    <w:rsid w:val="00460911"/>
    <w:rsid w:val="0047459C"/>
    <w:rsid w:val="004814E2"/>
    <w:rsid w:val="004908BF"/>
    <w:rsid w:val="004939D6"/>
    <w:rsid w:val="00496536"/>
    <w:rsid w:val="004C537B"/>
    <w:rsid w:val="004C6C69"/>
    <w:rsid w:val="004E71C4"/>
    <w:rsid w:val="004F6821"/>
    <w:rsid w:val="00502EDD"/>
    <w:rsid w:val="00530103"/>
    <w:rsid w:val="005348D5"/>
    <w:rsid w:val="00555DC6"/>
    <w:rsid w:val="00563EDD"/>
    <w:rsid w:val="0057039C"/>
    <w:rsid w:val="005812EC"/>
    <w:rsid w:val="005B123B"/>
    <w:rsid w:val="005C7C24"/>
    <w:rsid w:val="005E13C9"/>
    <w:rsid w:val="005E516B"/>
    <w:rsid w:val="00601451"/>
    <w:rsid w:val="0063682A"/>
    <w:rsid w:val="006436D0"/>
    <w:rsid w:val="00653614"/>
    <w:rsid w:val="00671752"/>
    <w:rsid w:val="00675714"/>
    <w:rsid w:val="00680656"/>
    <w:rsid w:val="006870CA"/>
    <w:rsid w:val="006A2C04"/>
    <w:rsid w:val="00701740"/>
    <w:rsid w:val="00703345"/>
    <w:rsid w:val="00712C71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A6363"/>
    <w:rsid w:val="007D5E34"/>
    <w:rsid w:val="0086184F"/>
    <w:rsid w:val="008D129A"/>
    <w:rsid w:val="008D75F8"/>
    <w:rsid w:val="008E261D"/>
    <w:rsid w:val="008F3415"/>
    <w:rsid w:val="008F7997"/>
    <w:rsid w:val="00920D10"/>
    <w:rsid w:val="00923A78"/>
    <w:rsid w:val="00961935"/>
    <w:rsid w:val="00975670"/>
    <w:rsid w:val="0099087C"/>
    <w:rsid w:val="009A45DC"/>
    <w:rsid w:val="009A7204"/>
    <w:rsid w:val="009E2748"/>
    <w:rsid w:val="009E73C1"/>
    <w:rsid w:val="00A27096"/>
    <w:rsid w:val="00A27C2A"/>
    <w:rsid w:val="00A46C23"/>
    <w:rsid w:val="00A666AB"/>
    <w:rsid w:val="00AA2F11"/>
    <w:rsid w:val="00B01FDD"/>
    <w:rsid w:val="00B0628F"/>
    <w:rsid w:val="00B4769A"/>
    <w:rsid w:val="00B64EFA"/>
    <w:rsid w:val="00B803C2"/>
    <w:rsid w:val="00B910F0"/>
    <w:rsid w:val="00BB07E0"/>
    <w:rsid w:val="00BB705D"/>
    <w:rsid w:val="00BD5DBA"/>
    <w:rsid w:val="00BF0B36"/>
    <w:rsid w:val="00C15689"/>
    <w:rsid w:val="00C24A97"/>
    <w:rsid w:val="00C34556"/>
    <w:rsid w:val="00C53112"/>
    <w:rsid w:val="00C80130"/>
    <w:rsid w:val="00CD1F69"/>
    <w:rsid w:val="00CE3797"/>
    <w:rsid w:val="00CE3D01"/>
    <w:rsid w:val="00D06182"/>
    <w:rsid w:val="00D07226"/>
    <w:rsid w:val="00D12B48"/>
    <w:rsid w:val="00D41CA2"/>
    <w:rsid w:val="00D47342"/>
    <w:rsid w:val="00D51FC8"/>
    <w:rsid w:val="00D56E0E"/>
    <w:rsid w:val="00D629A1"/>
    <w:rsid w:val="00D640E8"/>
    <w:rsid w:val="00D706C6"/>
    <w:rsid w:val="00D70C5D"/>
    <w:rsid w:val="00D73F8F"/>
    <w:rsid w:val="00D756F6"/>
    <w:rsid w:val="00D772BC"/>
    <w:rsid w:val="00D83935"/>
    <w:rsid w:val="00D8733C"/>
    <w:rsid w:val="00DA03AA"/>
    <w:rsid w:val="00DB3DDB"/>
    <w:rsid w:val="00DB6B7C"/>
    <w:rsid w:val="00DE35AC"/>
    <w:rsid w:val="00E009BD"/>
    <w:rsid w:val="00E067D3"/>
    <w:rsid w:val="00E07845"/>
    <w:rsid w:val="00E22010"/>
    <w:rsid w:val="00E3589A"/>
    <w:rsid w:val="00E41F2C"/>
    <w:rsid w:val="00E56922"/>
    <w:rsid w:val="00E610D0"/>
    <w:rsid w:val="00E85437"/>
    <w:rsid w:val="00EB1315"/>
    <w:rsid w:val="00EF6BD6"/>
    <w:rsid w:val="00F03914"/>
    <w:rsid w:val="00F046A4"/>
    <w:rsid w:val="00F14F6F"/>
    <w:rsid w:val="00F30844"/>
    <w:rsid w:val="00F46B4C"/>
    <w:rsid w:val="00F55026"/>
    <w:rsid w:val="00FD0650"/>
    <w:rsid w:val="00FD2F6C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3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77</cp:revision>
  <cp:lastPrinted>2023-10-22T08:50:00Z</cp:lastPrinted>
  <dcterms:created xsi:type="dcterms:W3CDTF">2023-12-04T08:25:00Z</dcterms:created>
  <dcterms:modified xsi:type="dcterms:W3CDTF">2024-08-02T08:25:00Z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